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8335953"/>
    <w:p w:rsidR="002C4898" w:rsidRPr="00AE4F74" w:rsidRDefault="001710E0" w:rsidP="001710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89.25pt" o:ole="">
            <v:imagedata r:id="rId5" o:title=""/>
          </v:shape>
          <o:OLEObject Type="Embed" ProgID="AcroExch.Document.DC" ShapeID="_x0000_i1025" DrawAspect="Content" ObjectID="_1791973429" r:id="rId6"/>
        </w:object>
      </w:r>
      <w:bookmarkStart w:id="1" w:name="_GoBack"/>
      <w:bookmarkEnd w:id="1"/>
    </w:p>
    <w:p w:rsidR="002C4898" w:rsidRPr="00AE4F74" w:rsidRDefault="002C4898">
      <w:pPr>
        <w:rPr>
          <w:lang w:val="ru-RU"/>
        </w:rPr>
        <w:sectPr w:rsidR="002C4898" w:rsidRPr="00AE4F74">
          <w:pgSz w:w="11906" w:h="16383"/>
          <w:pgMar w:top="1134" w:right="850" w:bottom="1134" w:left="1701" w:header="720" w:footer="720" w:gutter="0"/>
          <w:cols w:space="720"/>
        </w:sect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2" w:name="block-8335954"/>
      <w:bookmarkEnd w:id="0"/>
      <w:r w:rsidRPr="00AE4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AE4F7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AE4F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C4898" w:rsidRPr="008A1173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</w:t>
      </w:r>
      <w:r w:rsidRPr="008A1173">
        <w:rPr>
          <w:rFonts w:ascii="Times New Roman" w:hAnsi="Times New Roman"/>
          <w:sz w:val="28"/>
          <w:lang w:val="ru-RU"/>
        </w:rPr>
        <w:t>математического анализа».</w:t>
      </w:r>
    </w:p>
    <w:p w:rsidR="008A1173" w:rsidRPr="008A1173" w:rsidRDefault="008A1173" w:rsidP="008A117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 xml:space="preserve">В целях реализации программы </w:t>
      </w:r>
      <w:proofErr w:type="spellStart"/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>агропрофильного</w:t>
      </w:r>
      <w:proofErr w:type="spellEnd"/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 xml:space="preserve">обучения </w:t>
      </w:r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 </w:t>
      </w:r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>математики</w:t>
      </w:r>
      <w:proofErr w:type="gramEnd"/>
      <w:r w:rsidRPr="008A1173">
        <w:rPr>
          <w:rFonts w:ascii="Arial" w:eastAsia="Calibri" w:hAnsi="Arial" w:cs="Arial"/>
          <w:sz w:val="30"/>
          <w:szCs w:val="30"/>
          <w:shd w:val="clear" w:color="auto" w:fill="F4F4F4"/>
          <w:lang w:val="ru-RU"/>
        </w:rPr>
        <w:t xml:space="preserve"> </w:t>
      </w:r>
      <w:proofErr w:type="spellStart"/>
      <w:r w:rsidRPr="008A1173">
        <w:rPr>
          <w:rFonts w:ascii="Times New Roman" w:eastAsia="Calibri" w:hAnsi="Times New Roman" w:cs="Times New Roman"/>
          <w:sz w:val="28"/>
          <w:szCs w:val="28"/>
          <w:shd w:val="clear" w:color="auto" w:fill="F4F4F4"/>
          <w:lang w:val="ru-RU"/>
        </w:rPr>
        <w:t>п</w:t>
      </w: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рофилизация</w:t>
      </w:r>
      <w:proofErr w:type="spellEnd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дисциплины «Математика: алгебра и начала анализа, геометрия» отражается на выборе  приоритетов в организации учебной деятельности обучающихся и преимущественно ориентирована на алгоритмический стиль развития познавательной деятельности. При изучении дисциплины внимание обучающихся будет обращено на её прикладной характер, на то, где и когда изучаемые теоретические положения, и практические навыки могут быть использованы в будущей практической деятельности. Поэтому программа курса математики, включая базисный компонент среднего математического образования, отражает соответствующие профессиональные потребности </w:t>
      </w:r>
      <w:proofErr w:type="gramStart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рабочих  специальностей</w:t>
      </w:r>
      <w:proofErr w:type="gramEnd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:</w:t>
      </w:r>
    </w:p>
    <w:p w:rsidR="008A1173" w:rsidRPr="008A1173" w:rsidRDefault="008A1173" w:rsidP="008A11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для «</w:t>
      </w:r>
      <w:proofErr w:type="spellStart"/>
      <w:r w:rsidRPr="008A1173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Агрокласса</w:t>
      </w:r>
      <w:proofErr w:type="spellEnd"/>
      <w:r w:rsidRPr="008A1173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»</w:t>
      </w:r>
    </w:p>
    <w:p w:rsidR="008A1173" w:rsidRPr="008A1173" w:rsidRDefault="008A1173" w:rsidP="008A117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993"/>
        </w:tabs>
        <w:spacing w:before="37" w:after="37" w:line="240" w:lineRule="auto"/>
        <w:ind w:left="0" w:firstLine="0"/>
        <w:jc w:val="both"/>
        <w:rPr>
          <w:rFonts w:ascii="Calibri" w:eastAsia="Times New Roman" w:hAnsi="Calibri" w:cs="Arial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необходимы знания и навыки счётного характера, умения выполнять действия с числами разного знака, оперировать обыкновенными и десятичными дробями, процентами, навыки уверенного владения на калькуляторах;</w:t>
      </w:r>
    </w:p>
    <w:p w:rsidR="008A1173" w:rsidRPr="008A1173" w:rsidRDefault="008A1173" w:rsidP="008A117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num" w:pos="426"/>
          <w:tab w:val="num" w:pos="993"/>
        </w:tabs>
        <w:spacing w:before="37" w:after="0" w:line="240" w:lineRule="auto"/>
        <w:ind w:left="0" w:firstLine="0"/>
        <w:jc w:val="both"/>
        <w:rPr>
          <w:rFonts w:ascii="Calibri" w:eastAsia="Times New Roman" w:hAnsi="Calibri" w:cs="Times New Roman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при </w:t>
      </w:r>
      <w:proofErr w:type="gramStart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анализе  работы</w:t>
      </w:r>
      <w:proofErr w:type="gramEnd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оборудования и определении выхода параметров из штатных режимов активно используются отношения величин, пропорций, прямая и обратная пропорциональная зависимости, степени числа, решаются уравнения;</w:t>
      </w:r>
    </w:p>
    <w:p w:rsidR="008A1173" w:rsidRPr="008A1173" w:rsidRDefault="008A1173" w:rsidP="008A117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993"/>
        </w:tabs>
        <w:spacing w:before="37" w:after="37" w:line="240" w:lineRule="auto"/>
        <w:ind w:left="0" w:firstLine="0"/>
        <w:jc w:val="both"/>
        <w:rPr>
          <w:rFonts w:ascii="Calibri" w:eastAsia="Times New Roman" w:hAnsi="Calibri" w:cs="Arial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для будущих техников при проектировании технологических процессов и интерфейсов к ним профессионально значимыми являются владение понятием функциональной зависимости, умение находить область определения функции и область значений функции, знание свойств элементарных функций, умение строить и читать графики функций;</w:t>
      </w:r>
    </w:p>
    <w:p w:rsidR="008A1173" w:rsidRPr="008A1173" w:rsidRDefault="008A1173" w:rsidP="008A117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num" w:pos="993"/>
        </w:tabs>
        <w:spacing w:before="37" w:after="37" w:line="240" w:lineRule="auto"/>
        <w:ind w:left="0" w:firstLine="0"/>
        <w:jc w:val="both"/>
        <w:rPr>
          <w:rFonts w:ascii="Calibri" w:eastAsia="Times New Roman" w:hAnsi="Calibri" w:cs="Arial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для осмысленного использования знаний в курсе метрология и технические измерения, нужно в курсе математики решать задачи с профессиональным содержанием.</w:t>
      </w:r>
    </w:p>
    <w:p w:rsidR="008A1173" w:rsidRPr="008A1173" w:rsidRDefault="008A1173" w:rsidP="008A1173">
      <w:pPr>
        <w:shd w:val="clear" w:color="auto" w:fill="FFFFFF"/>
        <w:tabs>
          <w:tab w:val="num" w:pos="0"/>
          <w:tab w:val="num" w:pos="993"/>
        </w:tabs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 Программа предусматривает осуществление регионального компонента: изучение специфики расчётов расходуемых материалов при составлении дефектных ведомостей и применение знаний необходимых для обеспечения </w:t>
      </w:r>
      <w:proofErr w:type="gramStart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конкурентоспособности  выпускника</w:t>
      </w:r>
      <w:proofErr w:type="gramEnd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на рынке труда.</w:t>
      </w:r>
    </w:p>
    <w:p w:rsidR="008A1173" w:rsidRPr="008A1173" w:rsidRDefault="008A1173" w:rsidP="008A1173">
      <w:pPr>
        <w:shd w:val="clear" w:color="auto" w:fill="FFFFFF"/>
        <w:tabs>
          <w:tab w:val="num" w:pos="0"/>
          <w:tab w:val="num" w:pos="993"/>
        </w:tabs>
        <w:spacing w:after="0" w:line="240" w:lineRule="auto"/>
        <w:jc w:val="both"/>
        <w:rPr>
          <w:rFonts w:ascii="Calibri" w:eastAsia="Times New Roman" w:hAnsi="Calibri" w:cs="Times New Roman"/>
          <w:lang w:val="ru-RU" w:eastAsia="ru-RU"/>
        </w:rPr>
      </w:pPr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 Программа предусматривает широкое использование </w:t>
      </w:r>
      <w:proofErr w:type="spellStart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>межпредметных</w:t>
      </w:r>
      <w:proofErr w:type="spellEnd"/>
      <w:r w:rsidRPr="008A117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связей: с техническим черчением, электротехникой, метрологией и техническими измерениями, автоматизацией производства, физикой.</w:t>
      </w:r>
    </w:p>
    <w:p w:rsidR="002C4898" w:rsidRPr="008A1173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AE4F7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AE4F74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всего за два года обучения – </w:t>
      </w:r>
      <w:r>
        <w:rPr>
          <w:rFonts w:ascii="Times New Roman" w:hAnsi="Times New Roman"/>
          <w:color w:val="000000"/>
          <w:sz w:val="28"/>
          <w:lang w:val="ru-RU"/>
        </w:rPr>
        <w:t>204 часа</w:t>
      </w:r>
      <w:r w:rsidRPr="00AE4F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C4898" w:rsidRPr="00AE4F74" w:rsidRDefault="002C4898">
      <w:pPr>
        <w:rPr>
          <w:lang w:val="ru-RU"/>
        </w:rPr>
        <w:sectPr w:rsidR="002C4898" w:rsidRPr="00AE4F74">
          <w:pgSz w:w="11906" w:h="16383"/>
          <w:pgMar w:top="1134" w:right="850" w:bottom="1134" w:left="1701" w:header="720" w:footer="720" w:gutter="0"/>
          <w:cols w:space="720"/>
        </w:sect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6" w:name="block-8335958"/>
      <w:bookmarkEnd w:id="2"/>
      <w:r w:rsidRPr="00AE4F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AE4F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E4F7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E4F7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C4898" w:rsidRPr="008A1173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8A1173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C4898" w:rsidRPr="008A1173" w:rsidRDefault="008A1173">
      <w:pPr>
        <w:spacing w:after="0" w:line="264" w:lineRule="auto"/>
        <w:ind w:firstLine="600"/>
        <w:jc w:val="both"/>
        <w:rPr>
          <w:lang w:val="ru-RU"/>
        </w:rPr>
      </w:pPr>
      <w:r w:rsidRPr="008A117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8A1173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AE4F74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C4898" w:rsidRPr="00A3306D" w:rsidRDefault="008A1173">
      <w:pPr>
        <w:spacing w:after="0" w:line="264" w:lineRule="auto"/>
        <w:ind w:firstLine="600"/>
        <w:jc w:val="both"/>
        <w:rPr>
          <w:lang w:val="ru-RU"/>
        </w:rPr>
      </w:pPr>
      <w:r w:rsidRPr="00A3306D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C4898" w:rsidRPr="00AE4F74" w:rsidRDefault="002C4898">
      <w:pPr>
        <w:rPr>
          <w:lang w:val="ru-RU"/>
        </w:rPr>
        <w:sectPr w:rsidR="002C4898" w:rsidRPr="00AE4F74">
          <w:pgSz w:w="11906" w:h="16383"/>
          <w:pgMar w:top="1134" w:right="850" w:bottom="1134" w:left="1701" w:header="720" w:footer="720" w:gutter="0"/>
          <w:cols w:space="720"/>
        </w:sect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8" w:name="block-8335959"/>
      <w:bookmarkEnd w:id="6"/>
      <w:r w:rsidRPr="00AE4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AE4F7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C4898" w:rsidRPr="00AE4F74" w:rsidRDefault="008A117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C4898" w:rsidRPr="008A1173" w:rsidRDefault="008A1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8A1173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AE4F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E4F7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4F7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E4F74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E4F74">
        <w:rPr>
          <w:rFonts w:ascii="Times New Roman" w:hAnsi="Times New Roman"/>
          <w:color w:val="000000"/>
          <w:sz w:val="28"/>
          <w:lang w:val="ru-RU"/>
        </w:rPr>
        <w:t>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C4898" w:rsidRPr="00AE4F74" w:rsidRDefault="008A11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C4898" w:rsidRPr="00AE4F74" w:rsidRDefault="008A11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C4898" w:rsidRPr="00AE4F74" w:rsidRDefault="008A11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C4898" w:rsidRPr="00AE4F74" w:rsidRDefault="008A11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C4898" w:rsidRPr="00AE4F74" w:rsidRDefault="008A11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C4898" w:rsidRPr="00AE4F74" w:rsidRDefault="008A11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C4898" w:rsidRPr="00AE4F74" w:rsidRDefault="008A11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4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E4F7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C4898" w:rsidRPr="00AE4F74" w:rsidRDefault="008A11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C4898" w:rsidRPr="00AE4F74" w:rsidRDefault="008A11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C4898" w:rsidRPr="00AE4F74" w:rsidRDefault="008A11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E4F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E4F74">
        <w:rPr>
          <w:rFonts w:ascii="Times New Roman" w:hAnsi="Times New Roman"/>
          <w:color w:val="000000"/>
          <w:sz w:val="28"/>
          <w:lang w:val="ru-RU"/>
        </w:rPr>
        <w:t>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C4898" w:rsidRDefault="008A117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C4898" w:rsidRPr="00AE4F74" w:rsidRDefault="008A11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C4898" w:rsidRPr="00AE4F74" w:rsidRDefault="008A11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C4898" w:rsidRPr="00AE4F74" w:rsidRDefault="008A11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AE4F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E4F7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E4F74">
        <w:rPr>
          <w:rFonts w:ascii="Times New Roman" w:hAnsi="Times New Roman"/>
          <w:color w:val="000000"/>
          <w:sz w:val="28"/>
          <w:lang w:val="ru-RU"/>
        </w:rPr>
        <w:t>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AE4F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C4898" w:rsidRPr="00AE4F74" w:rsidRDefault="002C4898">
      <w:pPr>
        <w:spacing w:after="0" w:line="264" w:lineRule="auto"/>
        <w:ind w:left="120"/>
        <w:jc w:val="both"/>
        <w:rPr>
          <w:lang w:val="ru-RU"/>
        </w:rPr>
      </w:pP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E4F7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C4898" w:rsidRPr="00AE4F74" w:rsidRDefault="008A1173">
      <w:pPr>
        <w:spacing w:after="0" w:line="264" w:lineRule="auto"/>
        <w:ind w:firstLine="600"/>
        <w:jc w:val="both"/>
        <w:rPr>
          <w:lang w:val="ru-RU"/>
        </w:rPr>
      </w:pPr>
      <w:r w:rsidRPr="00AE4F7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C4898" w:rsidRPr="00AE4F74" w:rsidRDefault="002C4898">
      <w:pPr>
        <w:rPr>
          <w:lang w:val="ru-RU"/>
        </w:rPr>
        <w:sectPr w:rsidR="002C4898" w:rsidRPr="00AE4F74">
          <w:pgSz w:w="11906" w:h="16383"/>
          <w:pgMar w:top="1134" w:right="850" w:bottom="1134" w:left="1701" w:header="720" w:footer="720" w:gutter="0"/>
          <w:cols w:space="720"/>
        </w:sectPr>
      </w:pPr>
    </w:p>
    <w:p w:rsidR="008A1173" w:rsidRDefault="008A1173" w:rsidP="008A1173">
      <w:pPr>
        <w:spacing w:after="0"/>
        <w:ind w:left="120"/>
      </w:pPr>
      <w:bookmarkStart w:id="13" w:name="block-31214733"/>
      <w:bookmarkStart w:id="14" w:name="block-83359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A1173" w:rsidRDefault="008A1173" w:rsidP="008A1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8A1173" w:rsidTr="008A117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B50A88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/>
        </w:tc>
      </w:tr>
    </w:tbl>
    <w:p w:rsidR="008A1173" w:rsidRDefault="008A1173" w:rsidP="008A1173">
      <w:pPr>
        <w:sectPr w:rsidR="008A1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173" w:rsidRDefault="008A1173" w:rsidP="008A1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A1173" w:rsidTr="008A117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173" w:rsidRDefault="008A1173" w:rsidP="008A11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Default="008A1173" w:rsidP="008A1173"/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RPr="00043692" w:rsidTr="008A11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103134" w:rsidRDefault="008A1173" w:rsidP="008A1173">
            <w:pPr>
              <w:spacing w:after="0"/>
              <w:ind w:left="135"/>
              <w:rPr>
                <w:lang w:val="ru-RU"/>
              </w:rPr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 w:rsidRPr="0010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173" w:rsidRDefault="008A1173" w:rsidP="008A1173"/>
        </w:tc>
      </w:tr>
    </w:tbl>
    <w:p w:rsidR="008A1173" w:rsidRDefault="008A1173" w:rsidP="008A1173">
      <w:pPr>
        <w:sectPr w:rsidR="008A1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173" w:rsidRDefault="008A1173" w:rsidP="008A1173">
      <w:pPr>
        <w:sectPr w:rsidR="008A117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8A1173" w:rsidRDefault="008A1173" w:rsidP="008A1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1173" w:rsidRDefault="008A1173" w:rsidP="008A1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4771"/>
        <w:gridCol w:w="1883"/>
        <w:gridCol w:w="1957"/>
        <w:gridCol w:w="1494"/>
        <w:gridCol w:w="2172"/>
      </w:tblGrid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0105" w:type="dxa"/>
            <w:gridSpan w:val="4"/>
            <w:tcBorders>
              <w:left w:val="single" w:sz="4" w:space="0" w:color="auto"/>
            </w:tcBorders>
            <w:vAlign w:val="center"/>
          </w:tcPr>
          <w:p w:rsidR="008A1173" w:rsidRPr="00C66BFF" w:rsidRDefault="008A1173" w:rsidP="008A11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ДЕЙСТВИТЕЛЬНЫЕ ЧИСЛА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Целые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рациональные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Действительные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Бесконечно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убывающая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геометрическая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Арифметический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корень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натуральной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рациональным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действительным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Контрольная работа по теме "Действительные числа"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СТЕПЕННАЯ ФУНКЦИЯ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Взаимно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обратные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Равносильные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Равносильные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Иррациональные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"Степенная функция"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ПОКАЗАТЕЛЬНАЯ ФУНКЦИЯ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Показательные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Показательные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"Показательная функция"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ЛОГАРИФМИЧЕСКАЯ ФУНКЦИЯ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Десятичные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натуральные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Десятичные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натуральные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Логарифмическая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 график логарифмической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"Логарифмическая функция"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ТРИГОНОМЕТРИЧЕСКИЕ ФОРМУЛЫ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Радианная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мера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синуса, косинуса и тангенса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Синус, косинус и тангенс углов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α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-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 и тангенс двойного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задачами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Синус, косинус и тангенс половинного угла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разность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разность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"Формулы тригонометрии."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ТРИГОНОМЕТРИЧЕСКИЕ УРАВНЕНИЯ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cos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cos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sin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sin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x = α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сводящиеся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квадратным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α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sin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β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cos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Уравнения, решаемые разложением левой части на множители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решений простейших тригонометрических неравенств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"Тригонометрические уравнения"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1710E0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05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ПОВТОРЕНИЕ И РЕШЕНИЕ ЗАДАЧ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71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C66BFF" w:rsidTr="008A1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</w:tr>
    </w:tbl>
    <w:p w:rsidR="008A1173" w:rsidRDefault="008A1173" w:rsidP="008A1173">
      <w:pPr>
        <w:sectPr w:rsidR="008A11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173" w:rsidRDefault="008A1173" w:rsidP="008A11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846"/>
        <w:gridCol w:w="1883"/>
        <w:gridCol w:w="1957"/>
        <w:gridCol w:w="1492"/>
        <w:gridCol w:w="2172"/>
      </w:tblGrid>
      <w:tr w:rsidR="008A1173" w:rsidTr="008A1173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Дополнительная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информация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C66BF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</w:tr>
      <w:tr w:rsidR="008A1173" w:rsidRPr="001710E0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ПОВТОРЕНИЕ КУРСА АЛГЕБРЫ И НАЧАЛ АНАЛИЗА ЗА 10 КЛАСС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повторения. Степень с рациональным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показателем.Показательная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функция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повторения. Показательные уравнения и неравенства.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повторения.Логарифмическая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повторения. Логарифмические уравнения и неравенства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повторения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повторения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повторения. Натуральные и целые числа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повторения. Натуральные и целые числа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Диагностическая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BFF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ТЕМА. ТРИГОМЕТРИЧЕСКИЕ ФУНКЦИИ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Область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определения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Область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значения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Четность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нечетность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Периодичность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cos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cos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примеров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графиков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sin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sin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задач. Построение графиков функций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функции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tg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ее график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упражнений. Построение графиков функций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Обратные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текстовых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"Тригонометрические функции"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1710E0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ПРОИЗВОДНАЯ И ЕЕ ГЕОМЕТРИЧЕСКИЙ СМЫСЛ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Предел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Непрерывность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текстовых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упражнений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графиков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дифференцирования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дифференцирования. Производная произведения и частного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дифференцирования. Производная сложной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правил дифференцирования при решении задач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показательной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логарифмической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Производные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правил дифференцирования и формул производных к решению задач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задачами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"Производная и ее геометрический смысл"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1710E0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ПРИМЕНЕНИЕ ПРОИЗВОДНОЙ К ИССЛЕДОВАНИЮ ФУНКЦИИ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убывание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Возрастание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убывание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Экстремумы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Критические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точки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Построение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графиков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графика четной (нечетной)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построением графиков с помощью производной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понятий наибольшего и наименьшего значения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задачами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задачами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Выпуклость графика функции, точки перегиба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"Применение производной к исследованию функции"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ИНТЕГРАЛ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Первообразная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Первообразная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нахождения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таблицей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над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текстовых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интегралов. Вычисление площадей с помощью интегралов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Обобщающий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RPr="001710E0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178" w:type="dxa"/>
            <w:gridSpan w:val="4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66BFF">
              <w:rPr>
                <w:rFonts w:ascii="Times New Roman" w:hAnsi="Times New Roman" w:cs="Times New Roman"/>
                <w:b/>
                <w:bCs/>
                <w:lang w:val="ru-RU"/>
              </w:rPr>
              <w:t>ТЕМА. ИТОГОВОЕ ПОВТОРЕНИЕ КУРСА АЛГЕБРЫ И НАЧАЛ АНАЛИЗА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Степень с рациональным показателем.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Корень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n-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ой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Логарифмы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Тригонометрия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Проценты.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Пропорции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контрольная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Итоговая</w:t>
            </w:r>
            <w:proofErr w:type="spellEnd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за курс алгебры и начал математического анализа 10-11 классов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обобщение, систематизация знаний. за курс алгебры и начал математического анализа 10-11 классов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846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A1173" w:rsidTr="008A11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6BF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173" w:rsidRPr="00C66BFF" w:rsidRDefault="008A1173" w:rsidP="008A1173">
            <w:pPr>
              <w:rPr>
                <w:rFonts w:ascii="Times New Roman" w:hAnsi="Times New Roman" w:cs="Times New Roman"/>
              </w:rPr>
            </w:pPr>
          </w:p>
        </w:tc>
      </w:tr>
    </w:tbl>
    <w:p w:rsidR="002C4898" w:rsidRDefault="002C4898" w:rsidP="008A1173">
      <w:pPr>
        <w:sectPr w:rsidR="002C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898" w:rsidRPr="008A1173" w:rsidRDefault="008A1173">
      <w:pPr>
        <w:spacing w:after="0"/>
        <w:ind w:left="120"/>
        <w:rPr>
          <w:lang w:val="ru-RU"/>
        </w:rPr>
      </w:pPr>
      <w:bookmarkStart w:id="15" w:name="block-8335957"/>
      <w:bookmarkEnd w:id="14"/>
      <w:r w:rsidRPr="008A11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4898" w:rsidRDefault="008A11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898" w:rsidRDefault="002C4898">
      <w:pPr>
        <w:spacing w:after="0" w:line="480" w:lineRule="auto"/>
        <w:ind w:left="120"/>
      </w:pPr>
    </w:p>
    <w:p w:rsidR="002C4898" w:rsidRDefault="002C4898">
      <w:pPr>
        <w:spacing w:after="0" w:line="480" w:lineRule="auto"/>
        <w:ind w:left="120"/>
      </w:pPr>
    </w:p>
    <w:p w:rsidR="002C4898" w:rsidRDefault="002C4898">
      <w:pPr>
        <w:spacing w:after="0"/>
        <w:ind w:left="120"/>
      </w:pPr>
    </w:p>
    <w:p w:rsidR="002C4898" w:rsidRDefault="008A11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4898" w:rsidRDefault="002C4898">
      <w:pPr>
        <w:spacing w:after="0" w:line="480" w:lineRule="auto"/>
        <w:ind w:left="120"/>
      </w:pPr>
    </w:p>
    <w:p w:rsidR="002C4898" w:rsidRDefault="002C4898">
      <w:pPr>
        <w:spacing w:after="0"/>
        <w:ind w:left="120"/>
      </w:pPr>
    </w:p>
    <w:p w:rsidR="002C4898" w:rsidRPr="008A1173" w:rsidRDefault="008A1173">
      <w:pPr>
        <w:spacing w:after="0" w:line="480" w:lineRule="auto"/>
        <w:ind w:left="120"/>
        <w:rPr>
          <w:lang w:val="ru-RU"/>
        </w:rPr>
      </w:pPr>
      <w:r w:rsidRPr="008A11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898" w:rsidRPr="008A1173" w:rsidRDefault="002C4898">
      <w:pPr>
        <w:spacing w:after="0" w:line="480" w:lineRule="auto"/>
        <w:ind w:left="120"/>
        <w:rPr>
          <w:lang w:val="ru-RU"/>
        </w:rPr>
      </w:pPr>
    </w:p>
    <w:p w:rsidR="002C4898" w:rsidRPr="008A1173" w:rsidRDefault="002C4898">
      <w:pPr>
        <w:rPr>
          <w:lang w:val="ru-RU"/>
        </w:rPr>
        <w:sectPr w:rsidR="002C4898" w:rsidRPr="008A117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A1173" w:rsidRPr="008A1173" w:rsidRDefault="008A1173">
      <w:pPr>
        <w:rPr>
          <w:lang w:val="ru-RU"/>
        </w:rPr>
      </w:pPr>
    </w:p>
    <w:sectPr w:rsidR="008A1173" w:rsidRPr="008A11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067"/>
    <w:multiLevelType w:val="multilevel"/>
    <w:tmpl w:val="F0101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07CB7"/>
    <w:multiLevelType w:val="multilevel"/>
    <w:tmpl w:val="8CD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66FAC"/>
    <w:multiLevelType w:val="multilevel"/>
    <w:tmpl w:val="B1000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C493D"/>
    <w:multiLevelType w:val="multilevel"/>
    <w:tmpl w:val="C8EED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84338B"/>
    <w:multiLevelType w:val="multilevel"/>
    <w:tmpl w:val="30CEA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E55C2"/>
    <w:multiLevelType w:val="multilevel"/>
    <w:tmpl w:val="906AD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9B391D"/>
    <w:multiLevelType w:val="multilevel"/>
    <w:tmpl w:val="9AC28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664B7"/>
    <w:multiLevelType w:val="multilevel"/>
    <w:tmpl w:val="165E8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05249"/>
    <w:multiLevelType w:val="multilevel"/>
    <w:tmpl w:val="199CC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16D33"/>
    <w:multiLevelType w:val="multilevel"/>
    <w:tmpl w:val="1D7202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7A43AB"/>
    <w:multiLevelType w:val="multilevel"/>
    <w:tmpl w:val="8C425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475E2B"/>
    <w:multiLevelType w:val="multilevel"/>
    <w:tmpl w:val="ADBA4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8E7C3D"/>
    <w:multiLevelType w:val="multilevel"/>
    <w:tmpl w:val="098E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564B2"/>
    <w:multiLevelType w:val="multilevel"/>
    <w:tmpl w:val="B9CA2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98"/>
    <w:rsid w:val="001710E0"/>
    <w:rsid w:val="002C4898"/>
    <w:rsid w:val="008A1173"/>
    <w:rsid w:val="00A3306D"/>
    <w:rsid w:val="00AE4F74"/>
    <w:rsid w:val="00C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B359"/>
  <w15:docId w15:val="{7A49A60D-BB59-4CFE-BAC6-BF46590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2</cp:revision>
  <dcterms:created xsi:type="dcterms:W3CDTF">2024-11-01T10:36:00Z</dcterms:created>
  <dcterms:modified xsi:type="dcterms:W3CDTF">2024-11-01T10:36:00Z</dcterms:modified>
</cp:coreProperties>
</file>